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76" w:rsidRPr="00571724" w:rsidRDefault="00BC4F90">
      <w:pPr>
        <w:spacing w:after="0" w:line="240" w:lineRule="auto"/>
        <w:ind w:left="16727" w:right="56" w:firstLine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8F0E76" w:rsidRPr="00571724" w:rsidRDefault="00BC4F90">
      <w:pPr>
        <w:spacing w:after="0" w:line="240" w:lineRule="auto"/>
        <w:ind w:left="16727" w:right="56" w:firstLine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Руководитель </w:t>
      </w: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F0E76" w:rsidRPr="00571724" w:rsidRDefault="00BC4F90">
      <w:pPr>
        <w:spacing w:after="0" w:line="240" w:lineRule="auto"/>
        <w:ind w:left="16727" w:right="56" w:firstLine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A16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0A1622">
        <w:rPr>
          <w:rFonts w:ascii="Times New Roman" w:eastAsia="Times New Roman" w:hAnsi="Times New Roman" w:cs="Times New Roman"/>
          <w:sz w:val="28"/>
          <w:szCs w:val="28"/>
          <w:lang w:eastAsia="ru-RU"/>
        </w:rPr>
        <w:t>С.Ш. Алимханов</w:t>
      </w: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8F0E76" w:rsidRPr="00571724" w:rsidRDefault="00BC4F90">
      <w:pPr>
        <w:spacing w:after="0" w:line="240" w:lineRule="auto"/>
        <w:ind w:firstLine="1771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t>__.__.2016</w:t>
      </w:r>
    </w:p>
    <w:p w:rsidR="008F0E76" w:rsidRPr="00571724" w:rsidRDefault="008F0E7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</w:rPr>
      </w:pPr>
    </w:p>
    <w:p w:rsidR="008F0E76" w:rsidRPr="00571724" w:rsidRDefault="000A1622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</w:t>
      </w:r>
      <w:r w:rsidR="00BC4F90" w:rsidRPr="00571724">
        <w:rPr>
          <w:rFonts w:ascii="Times New Roman" w:hAnsi="Times New Roman" w:cs="Times New Roman"/>
          <w:b/>
          <w:bCs/>
          <w:sz w:val="28"/>
        </w:rPr>
        <w:t xml:space="preserve">рафик мероприятий руководителя </w:t>
      </w:r>
      <w:r>
        <w:rPr>
          <w:rFonts w:ascii="Times New Roman" w:hAnsi="Times New Roman" w:cs="Times New Roman"/>
          <w:b/>
          <w:bCs/>
          <w:sz w:val="28"/>
        </w:rPr>
        <w:t>Управления</w:t>
      </w:r>
      <w:r w:rsidR="00BC4F90" w:rsidRPr="00571724">
        <w:rPr>
          <w:rFonts w:ascii="Times New Roman" w:hAnsi="Times New Roman" w:cs="Times New Roman"/>
          <w:b/>
          <w:bCs/>
          <w:sz w:val="28"/>
        </w:rPr>
        <w:t xml:space="preserve"> Федерального казначейства </w:t>
      </w:r>
      <w:r>
        <w:rPr>
          <w:rFonts w:ascii="Times New Roman" w:hAnsi="Times New Roman" w:cs="Times New Roman"/>
          <w:b/>
          <w:bCs/>
          <w:sz w:val="28"/>
        </w:rPr>
        <w:t>по Чеченской Республике</w:t>
      </w:r>
      <w:r w:rsidR="00BC4F90" w:rsidRPr="00571724">
        <w:rPr>
          <w:rFonts w:ascii="Times New Roman" w:hAnsi="Times New Roman" w:cs="Times New Roman"/>
          <w:b/>
          <w:bCs/>
          <w:sz w:val="28"/>
        </w:rPr>
        <w:br/>
        <w:t>на неделю, месяц, квартал и год</w:t>
      </w:r>
    </w:p>
    <w:p w:rsidR="008F0E76" w:rsidRPr="00571724" w:rsidRDefault="008F0E76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"/>
        <w:gridCol w:w="4630"/>
        <w:gridCol w:w="2471"/>
        <w:gridCol w:w="3203"/>
        <w:gridCol w:w="3391"/>
        <w:gridCol w:w="2962"/>
        <w:gridCol w:w="4014"/>
      </w:tblGrid>
      <w:tr w:rsidR="0077702D" w:rsidRPr="00571724" w:rsidTr="00571F26">
        <w:trPr>
          <w:tblHeader/>
        </w:trPr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 проведения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Рассматриваемые вопросы</w:t>
            </w:r>
            <w:r w:rsidRPr="00571724">
              <w:rPr>
                <w:rStyle w:val="aa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мероприятия</w:t>
            </w:r>
            <w:r w:rsidRPr="00571724">
              <w:rPr>
                <w:rStyle w:val="aa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результатов мероприятия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77702D" w:rsidRPr="00571724" w:rsidTr="00571F26"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71724" w:rsidRPr="00571724" w:rsidTr="00571F26">
        <w:tc>
          <w:tcPr>
            <w:tcW w:w="0" w:type="auto"/>
            <w:gridSpan w:val="7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. ЕЖЕНЕДЕЛЬНО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F0E76" w:rsidRPr="00571724" w:rsidRDefault="00BC4F90" w:rsidP="000A1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оперативных совещаний у руководителя </w:t>
            </w:r>
            <w:r w:rsidR="000A162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казначейства</w:t>
            </w:r>
            <w:r w:rsidR="000A1622">
              <w:rPr>
                <w:rFonts w:ascii="Times New Roman" w:hAnsi="Times New Roman" w:cs="Times New Roman"/>
                <w:sz w:val="24"/>
                <w:szCs w:val="24"/>
              </w:rPr>
              <w:t xml:space="preserve"> по Чеченской республике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(далее −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F0E76" w:rsidRPr="008368C9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  <w:p w:rsidR="008F0E76" w:rsidRPr="008368C9" w:rsidRDefault="00777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первый рабочий день недели.</w:t>
            </w:r>
          </w:p>
          <w:p w:rsidR="0077702D" w:rsidRPr="00571724" w:rsidRDefault="0077702D" w:rsidP="0083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Проблемные вопросы по исполнению функций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Результаты выполнения текущих задач.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Результаты исполнения поручений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4. Результаты участия сотрудников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во всероссийских, межрегиональных и региональных совещаниях.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5. Предложения и предварительные результаты реализации пилотных мероприятий.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6. Определение направлений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период.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(кроме начальников территориальных отделов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как минимум начальники отделов прямого подчинения).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поручений (при необходимости).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8F0E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24" w:rsidRPr="00571724" w:rsidTr="00571F26">
        <w:tc>
          <w:tcPr>
            <w:tcW w:w="0" w:type="auto"/>
            <w:gridSpan w:val="7"/>
            <w:vAlign w:val="center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. ЕЖЕМЕСЯЧНО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расширенных оперативных совещаний у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8F0E76" w:rsidRPr="008368C9" w:rsidRDefault="00777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первый рабочий день второй недели месяца.</w:t>
            </w:r>
          </w:p>
          <w:p w:rsidR="0077702D" w:rsidRPr="0077702D" w:rsidRDefault="0077702D" w:rsidP="0083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Вопросы, рассматриваемые в ходе оперативного совещания.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Результаты ежемесячного </w:t>
            </w:r>
            <w:proofErr w:type="gramStart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мониторинга выполнения мероприятий планов деятельности</w:t>
            </w:r>
            <w:proofErr w:type="gramEnd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подробное рассмотрение невыполненных в срок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Итоги оценки результативности деятельности государственных гражданских служащих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BC59CB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участвуют в указанных совещаниях в режиме видео-конференц-связи).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Ответственные исполнители поручений (при необходимости).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Расширенное оперативное совещание заменяет проведение оперативного совещания.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приема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граждан, клиентов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представителей общественности и СМИ</w:t>
            </w:r>
          </w:p>
        </w:tc>
        <w:tc>
          <w:tcPr>
            <w:tcW w:w="0" w:type="auto"/>
          </w:tcPr>
          <w:p w:rsidR="008F0E76" w:rsidRPr="008368C9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месяц</w:t>
            </w:r>
            <w:r w:rsidR="0077702D" w:rsidRPr="008368C9">
              <w:rPr>
                <w:rFonts w:ascii="Times New Roman" w:hAnsi="Times New Roman" w:cs="Times New Roman"/>
                <w:sz w:val="24"/>
                <w:szCs w:val="24"/>
              </w:rPr>
              <w:t>, в случае обращения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граждан, клиентов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представителей общественности и СМИ.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 w:rsidP="00010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Сводный протокол за день,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Письменные ответы на обращения (при необходимости).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 регулярной основе в соответствии с законодательством Российской Федерации обеспечивается личный прием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указанных лиц.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того, на регулярной основе обеспечивается прием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указанных лиц в режиме видео-конференц-связи, в том числе через территориальные отделы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приема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сотрудников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управленческий диалог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месяц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 и предложения сотрудников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Устные рекомендации сотрудникам по решению проблем/вопросов, поручения по внедрению рассмотренных предложений.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 регулярной основе обеспечивается личный прием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сотрудников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того, на регулярной основе обеспечивается прием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сотрудников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из территориальных отделов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в том числе, в режиме видео-конференц-связи.</w:t>
            </w:r>
          </w:p>
        </w:tc>
      </w:tr>
      <w:tr w:rsidR="00571724" w:rsidRPr="00571724" w:rsidTr="00571F26">
        <w:tc>
          <w:tcPr>
            <w:tcW w:w="0" w:type="auto"/>
            <w:gridSpan w:val="7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III. ЕЖЕКВАРТАЛЬНО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расширенных оперативных совещаний у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77702D" w:rsidRPr="008368C9" w:rsidRDefault="0077702D" w:rsidP="00777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первый рабочий день второй недели месяца следующего за отчетным кварталом.</w:t>
            </w:r>
          </w:p>
          <w:p w:rsidR="008F0E76" w:rsidRPr="00571724" w:rsidRDefault="0077702D" w:rsidP="0083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Вопросы, рассматриваемые в ходе ежемесячного расширенного оперативного совещания.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Дополнительные вопросы, рассматриваемые ежеквартально: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итоги оценки результативности деятельности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результаты внешней оценки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и его территориальных отделов;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предварительные итоги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квартал;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− корректировка плана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и планов деятельности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результаты контрольных мероприятий 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(внешние проверки, проверки со стороны ЦАФК, проверки </w:t>
            </w:r>
            <w:proofErr w:type="spellStart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ОВКиА</w:t>
            </w:r>
            <w:proofErr w:type="spellEnd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результаты работы Контрольного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обобщение итогов приема руководством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клиентов и граждан;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− обсуждение положений новых НПА и изменений в </w:t>
            </w:r>
            <w:proofErr w:type="gramStart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действующие</w:t>
            </w:r>
            <w:proofErr w:type="gramEnd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НПА.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BC59CB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участвуют в указанных совещаниях в режиме видео-конференц-связи).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поручений (при необходимости).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Расширенное оперативное совещание заменяет проведение ежемесячного расширенного оперативного совещания.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указанных совещаниях очно (при необходимости).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коллегии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8F0E76" w:rsidRPr="008368C9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квартал</w:t>
            </w:r>
            <w:r w:rsidR="0033354B" w:rsidRPr="008368C9">
              <w:rPr>
                <w:rFonts w:ascii="Times New Roman" w:hAnsi="Times New Roman" w:cs="Times New Roman"/>
                <w:sz w:val="24"/>
                <w:szCs w:val="24"/>
              </w:rPr>
              <w:t>, в соответствии с приказом УФК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Реализация пилотных мероприятий.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Реализация новых функций и полномочий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Проблемные вопросы в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4. Изменения нормативно-правовой базы.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Члены коллегии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поручений/докладчики (при необходимости).</w:t>
            </w:r>
          </w:p>
          <w:p w:rsidR="00010036" w:rsidRPr="00571724" w:rsidRDefault="00010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коллегии и решения коллегии, подписываемые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трансляция заседаний коллегии в отделы и территориальные отделы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видео-конференц-связи.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8F0E76" w:rsidRPr="00571724" w:rsidRDefault="00BC4F90" w:rsidP="00BD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</w:t>
            </w:r>
            <w:r w:rsidR="00BD5E4D" w:rsidRPr="005717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овета руководителей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федеральном округе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квартал</w:t>
            </w:r>
          </w:p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5E4D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том числе в режиме видео-конференц-связи)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деятельности </w:t>
            </w:r>
            <w:r w:rsidR="00BD5E4D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федеральном округе.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Совета руководителей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федеральном округе.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документы.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мере создания Совета руководителей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соответствующем федеральном округе.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F0E76" w:rsidRPr="00571724" w:rsidRDefault="00BC4F90" w:rsidP="006B1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8F0E76" w:rsidRPr="008368C9" w:rsidRDefault="00A67048" w:rsidP="006B1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r w:rsidR="0033354B" w:rsidRPr="00836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354B" w:rsidRPr="0033354B" w:rsidRDefault="0033354B" w:rsidP="006B1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течение последнего месяца квартала.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Актуальные вопросы деятельности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Итоги деятельности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</w:t>
            </w:r>
            <w:r w:rsidR="006B1EB2" w:rsidRPr="00571724">
              <w:rPr>
                <w:rFonts w:ascii="Times New Roman" w:hAnsi="Times New Roman" w:cs="Times New Roman"/>
                <w:sz w:val="24"/>
                <w:szCs w:val="24"/>
              </w:rPr>
              <w:t>ый период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 w:rsidP="006B1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Направления деятельности и мероприятия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B1EB2" w:rsidRPr="00571724">
              <w:rPr>
                <w:rFonts w:ascii="Times New Roman" w:hAnsi="Times New Roman" w:cs="Times New Roman"/>
                <w:sz w:val="24"/>
                <w:szCs w:val="24"/>
              </w:rPr>
              <w:t>перспективу.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заменено на встречу с председателем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02D" w:rsidRPr="00571724" w:rsidTr="0033354B"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профсоюзных собраниях коллектива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33354B" w:rsidRDefault="0033354B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Ежеквартально.</w:t>
            </w:r>
          </w:p>
          <w:p w:rsidR="00A67048" w:rsidRPr="008368C9" w:rsidRDefault="0033354B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течение последнего месяца квартала.</w:t>
            </w:r>
          </w:p>
        </w:tc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Актуальные вопросы деятельности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Итоги деятельности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Направления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и мероприятия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перспективу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Члены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необходимости).</w:t>
            </w:r>
          </w:p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собрания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заменено на встречу с председателем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1724" w:rsidRPr="00571724" w:rsidTr="00571F26">
        <w:tc>
          <w:tcPr>
            <w:tcW w:w="0" w:type="auto"/>
            <w:gridSpan w:val="7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. ЕЖЕГОДНО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2D" w:rsidRPr="00571724" w:rsidTr="00571F26">
        <w:tc>
          <w:tcPr>
            <w:tcW w:w="0" w:type="auto"/>
          </w:tcPr>
          <w:p w:rsidR="00727300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727300" w:rsidRPr="00571724" w:rsidRDefault="00727300" w:rsidP="00010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ежегодном 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>итоговом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заседании Коллегии Федерального казначейства</w:t>
            </w:r>
          </w:p>
        </w:tc>
        <w:tc>
          <w:tcPr>
            <w:tcW w:w="0" w:type="auto"/>
          </w:tcPr>
          <w:p w:rsidR="00727300" w:rsidRPr="00571724" w:rsidRDefault="00727300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Итоги деятельности Федерального казначейства за отчетный год.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План деятельности Федерального казначейства на текущий год и перспективу.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3. Выступления представителей законодательных и исполнительных органов власти, КСО, общественных организаций.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4. Общение руководства Федерального казначейства с представителями СМИ.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коллегии и решения коллегии, подписываемые руководителем Федерального казначейства.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727300" w:rsidRPr="00571724" w:rsidRDefault="00571724" w:rsidP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7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27300" w:rsidRPr="00571724" w:rsidRDefault="00727300" w:rsidP="00010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ежегодном 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>итоговом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заседании Коллегии Министерства финансов Российской Федерации</w:t>
            </w:r>
          </w:p>
        </w:tc>
        <w:tc>
          <w:tcPr>
            <w:tcW w:w="0" w:type="auto"/>
          </w:tcPr>
          <w:p w:rsidR="00727300" w:rsidRPr="00571724" w:rsidRDefault="00727300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Итоги деятельности Министерства финансов Российской Федерации за отчетный год.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План деятельности Министерства финансов Российской Федерации на текущий год и перспективу.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3. Выступления представителей законодательных и исполнительных органов власти, КСО, общественных организаций.</w:t>
            </w:r>
          </w:p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4. Общение руководства Министерства финансов Российской Федерации с представителями СМИ.</w:t>
            </w:r>
          </w:p>
        </w:tc>
        <w:tc>
          <w:tcPr>
            <w:tcW w:w="0" w:type="auto"/>
          </w:tcPr>
          <w:p w:rsidR="00727300" w:rsidRPr="00571724" w:rsidRDefault="00727300" w:rsidP="00BD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300" w:rsidRPr="00571724" w:rsidRDefault="00727300" w:rsidP="00BD5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коллегии и решения коллегии, подписываемые Министром финансов Российской Федерации.</w:t>
            </w:r>
          </w:p>
        </w:tc>
        <w:tc>
          <w:tcPr>
            <w:tcW w:w="0" w:type="auto"/>
          </w:tcPr>
          <w:p w:rsidR="00727300" w:rsidRPr="00571724" w:rsidRDefault="0072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1724" w:rsidRPr="00571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897CF6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ежегодных совещаний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с сотрудниками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  <w:p w:rsidR="00897CF6" w:rsidRDefault="00897CF6" w:rsidP="0089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E76" w:rsidRPr="00897CF6" w:rsidRDefault="008F0E76" w:rsidP="00897CF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F0E76" w:rsidRPr="008368C9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 xml:space="preserve">Не реже одного раза в год (в первом квартале года, следующего за </w:t>
            </w:r>
            <w:proofErr w:type="gramStart"/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354B" w:rsidRPr="00836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354B" w:rsidRPr="0033354B" w:rsidRDefault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Итоги деятельности отдела за отчетный год.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Планы деятельности отдела на текущий год.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Общение коллектива отдела с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Указанные совещания проводятся с коллективами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(с каждым отделом отдельно).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Для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указанные совещания проводятся в режиме видео-конференц-связи (с каждым отделом отдельно) или в ходе визита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территориальный отдел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1724" w:rsidRPr="005717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8F0E76" w:rsidRPr="00571724" w:rsidRDefault="00BC4F90" w:rsidP="00010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ежегодных 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>итоговых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 коллегии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33354B" w:rsidRPr="008368C9" w:rsidRDefault="00BC4F90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год, в первом полугодии </w:t>
            </w:r>
            <w:r w:rsidRPr="00836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года, следующего </w:t>
            </w:r>
            <w:proofErr w:type="gramStart"/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8368C9">
              <w:rPr>
                <w:rFonts w:ascii="Times New Roman" w:hAnsi="Times New Roman" w:cs="Times New Roman"/>
                <w:sz w:val="24"/>
                <w:szCs w:val="24"/>
              </w:rPr>
              <w:t xml:space="preserve"> отчетным</w:t>
            </w:r>
            <w:r w:rsidR="0033354B" w:rsidRPr="008368C9">
              <w:rPr>
                <w:rFonts w:ascii="Times New Roman" w:hAnsi="Times New Roman" w:cs="Times New Roman"/>
                <w:sz w:val="24"/>
                <w:szCs w:val="24"/>
              </w:rPr>
              <w:t>, в соответствии с приказом УФК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Итоги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год.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 План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год и перспективу.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3. Выступления представителей региональных и местных законодательных и исполнительных органов власти, КСО, общественных организаций.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4. Общение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с представителями СМИ.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(по возможности).</w:t>
            </w:r>
          </w:p>
          <w:p w:rsidR="00BF5F80" w:rsidRPr="00571724" w:rsidRDefault="00BF5F80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Протокол заседания коллегии и решения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коллегии, подписываемые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BF5F80" w:rsidRPr="00571724" w:rsidRDefault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 участию в ежегодных итоговых заседаниях коллегии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приглашаются представители региональных и местных законодательных и исполнительных органов власти, КСО, общественных организаций, представители СМИ.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указанных совещаниях в режиме видео-конференц-связи.</w:t>
            </w:r>
          </w:p>
          <w:p w:rsidR="008F0E76" w:rsidRPr="00571724" w:rsidRDefault="00BC4F90" w:rsidP="00010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трансляция </w:t>
            </w:r>
            <w:r w:rsidR="00010036" w:rsidRPr="00571724">
              <w:rPr>
                <w:rFonts w:ascii="Times New Roman" w:hAnsi="Times New Roman" w:cs="Times New Roman"/>
                <w:sz w:val="24"/>
                <w:szCs w:val="24"/>
              </w:rPr>
              <w:t>итоговых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 коллегии в отделы и территориальные отделы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видео-конференц-связи.</w:t>
            </w:r>
          </w:p>
        </w:tc>
      </w:tr>
      <w:tr w:rsidR="0077702D" w:rsidRPr="00571724" w:rsidTr="00571F26">
        <w:tc>
          <w:tcPr>
            <w:tcW w:w="0" w:type="auto"/>
          </w:tcPr>
          <w:p w:rsidR="008F0E76" w:rsidRPr="00571724" w:rsidRDefault="00BC4F90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71724" w:rsidRPr="005717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общения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с клиентами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(проведение бюджетных собраний)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Выступления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основным направлениям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Рассмотрение изменений в нормативно-правовой базе.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Ответы на вопросы клиентов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, в том числе заранее собранные.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4. Проведение круглых столов по основным направлениям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BC59CB"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участвуют в указанных совещаниях в режиме видео-конференц-связи).</w:t>
            </w:r>
          </w:p>
          <w:p w:rsidR="008F0E76" w:rsidRPr="00571724" w:rsidRDefault="00BC4F90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поручений (при необходимости).</w:t>
            </w:r>
          </w:p>
          <w:p w:rsidR="00BF5F80" w:rsidRPr="00571724" w:rsidRDefault="00BF5F80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F0E76" w:rsidRPr="00571724" w:rsidRDefault="00BC4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Указанные совещания проводятся в очном режиме.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ежегодных итоговых заседаниях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A67048" w:rsidRPr="008368C9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  <w:r w:rsidR="0033354B" w:rsidRPr="00836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354B" w:rsidRPr="0033354B" w:rsidRDefault="0033354B" w:rsidP="00333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последнем месяце первого квартала.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Актуальные вопросы деятельности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Итоги деятельности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год.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Направления деятельности и план деятельности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год и перспективу.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Члены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 w:rsidP="00333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соответствующем квартале проведения данного мероприятия ежеквартальное мероприятие «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молодежного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проводится.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ежегодных итоговых профсоюзных собраниях коллектива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897CF6" w:rsidRPr="008368C9" w:rsidRDefault="00897CF6" w:rsidP="00897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Один раз в год.</w:t>
            </w:r>
          </w:p>
          <w:p w:rsidR="00A67048" w:rsidRPr="00571724" w:rsidRDefault="00897CF6" w:rsidP="00897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8C9">
              <w:rPr>
                <w:rFonts w:ascii="Times New Roman" w:hAnsi="Times New Roman" w:cs="Times New Roman"/>
                <w:sz w:val="24"/>
                <w:szCs w:val="24"/>
              </w:rPr>
              <w:t>В последнем месяце первого квартала.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Актуальные вопросы деятельности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Итоги деятельности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год.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Направления деятельности и план деятельности профсоюзной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год и перспективу.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Члены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собрания профсоюзной организации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соответствующем квартале проведения данного мероприятия ежеквартальное мероприятие «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профсоюзных собраниях коллектива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проводится.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Участие в итоговых коллегиях территориальных органов федеральных органов исполнительной власти по субъекту Российской Федерации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1. Итоги деятельности территориальных органов федеральных органов исполнительной власти по субъекту Российской Федерации за отчетный год.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2. Планы деятельности территориальных органов федеральных органов исполнительной власти по субъекту Российской Федерации на текущий год и перспективу.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тезисы и иные материалы в случае выступления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указанных итоговых коллегиях.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материалы, полученные в ходе соответствующих итоговых коллегий.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Обсуждение на расширенных оперативных совещаниях.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итоговых коллегиях территориальных органов федеральных органов исполнительной власти по субъекту Российской Федерации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участие в указанных итоговых коллегиях на основании соответствующих приглашений.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и публикация в региональном печатном издании статьи, содержащей основные результаты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год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Не реже одного раза в год (в первом квартале года, следующего за </w:t>
            </w:r>
            <w:proofErr w:type="gramStart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Итоги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Статьи в печатных изданиях.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в СМИ (включая региональное и местное телевидение) с освещением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целях обеспечения прозрачности и формирования позитивного имиджа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Деятельность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целом.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Итоги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3. Направления деятельности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период и перспективу.</w:t>
            </w:r>
          </w:p>
        </w:tc>
        <w:tc>
          <w:tcPr>
            <w:tcW w:w="0" w:type="auto"/>
          </w:tcPr>
          <w:p w:rsidR="00A67048" w:rsidRPr="00571724" w:rsidRDefault="00A67048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Фото-, аудио-, видеоматериалы, статьи в печатных изданиях и др.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указанной деятельности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7048" w:rsidRPr="00571724" w:rsidTr="00571F26">
        <w:tc>
          <w:tcPr>
            <w:tcW w:w="0" w:type="auto"/>
            <w:gridSpan w:val="7"/>
            <w:vAlign w:val="center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71724">
              <w:rPr>
                <w:rFonts w:ascii="Times New Roman" w:hAnsi="Times New Roman" w:cs="Times New Roman"/>
                <w:b/>
                <w:sz w:val="24"/>
                <w:szCs w:val="24"/>
              </w:rPr>
              <w:t>. НА ПЕРИОДИЧЕСКОЙ ОСНОВЕ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проводимых аппаратом полномочного представителя Президента Российской Федерации в субъекте Российской Федерации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тезисы и иные материалы в случае выступления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указанных мероприятиях.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материалы, полученные в ходе соответствующих мероприятий.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Обсуждение на расширенных оперативных совещаниях.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указанных мероприятиях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проводимых главой субъекта Российской Федерации, правительством субъекта Российской Федерации, государственными органами субъекта Российской Федерации, органами законодательной власти субъекта Российской Федерации,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контрольными органами субъекта Российской Федерации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тезисы и иные материалы в случае выступления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указанных мероприятиях.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Раздаточные материалы, полученные в ходе соответствующих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Обсуждение на расширенных оперативных совещаниях.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указанных мероприятиях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0" w:type="auto"/>
          </w:tcPr>
          <w:p w:rsidR="00A67048" w:rsidRPr="00571724" w:rsidRDefault="00A67048" w:rsidP="006B1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проводимых главами муниципальных образований субъекта Российской Федерации, органами местного самоуправления, представительными органами муниципальных образований субъекта Российской Федерации, контрольными органами муниципальных образований субъекта Российской Федерации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тезисы и иные материалы в случае выступления руководства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на указанных мероприятиях.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материалы, полученные в ходе соответствующих мероприятий.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Обсуждение на расширенных оперативных совещаниях.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указанных мероприятиях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и/или 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Участие в работе общественных приемных, созданных на территории субъекта Российской Федерации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 w:rsidP="00BF5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Устные и письменные (при необходимости) ответы/разъяснения на обращения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указанной деятельности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всероссийских, межрегиональных и региональных совещаниях Федерального казначейства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Иные уполномоченные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Протокол совещания.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Сеансы видео-конференц-связи с ЦАФК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руководством Федерального казначейства 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br/>
              <w:t>(при необходимости).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Рабочие поездки в территориальные отделы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территориальных отделов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и их сотрудники.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подписываемый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контрольного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1. Результаты контрольных мероприятий 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2. Внешняя оценка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контрольного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, докладная записка на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контрольный совет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может возглавлять заместитель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При этом 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может выборочно участвовать в заседаниях контрольного совета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приглашенного лица.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Участие в повышении квалификации/обучении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Сертификат, диплом и т.п.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конкурсов, семинаров, конференций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входящие в сферу компетенции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Материалы конкурсов, семинаров, конференций.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указанной деятельности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деятельности совета ветеранов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случае создания совета ветеранов 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совета ветеранов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Члены совета ветеранов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Иные приглашенные лица.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совета ветеранов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совета ветеранов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участие заместители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 w:rsidP="00105E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заменено на встречу с председателем совета ветеранов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702D" w:rsidRPr="00571724" w:rsidTr="00571F26">
        <w:tc>
          <w:tcPr>
            <w:tcW w:w="0" w:type="auto"/>
          </w:tcPr>
          <w:p w:rsidR="00A67048" w:rsidRPr="00571724" w:rsidRDefault="00A67048" w:rsidP="0057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Встречи с коллективом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торжественных мероприятий (23 февраля, 8 марта, 8 декабря и т.д.)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67048" w:rsidRPr="00571724" w:rsidRDefault="00A6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встреч с коллективом для проведения торжественных мероприятий определяется руководителем </w:t>
            </w:r>
            <w:r w:rsidR="0033354B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571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F0E76" w:rsidRPr="00571724" w:rsidRDefault="008F0E76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</w:rPr>
      </w:pPr>
    </w:p>
    <w:p w:rsidR="008F0E76" w:rsidRPr="00571724" w:rsidRDefault="008F0E76">
      <w:pPr>
        <w:spacing w:after="0" w:line="360" w:lineRule="atLeast"/>
        <w:rPr>
          <w:rFonts w:ascii="Times New Roman" w:hAnsi="Times New Roman" w:cs="Times New Roman"/>
          <w:b/>
          <w:sz w:val="28"/>
        </w:rPr>
      </w:pPr>
    </w:p>
    <w:p w:rsidR="008F0E76" w:rsidRPr="00571724" w:rsidRDefault="00BC4F90">
      <w:pPr>
        <w:spacing w:after="0" w:line="360" w:lineRule="atLeast"/>
        <w:ind w:firstLine="12900"/>
        <w:rPr>
          <w:rFonts w:ascii="Times New Roman" w:hAnsi="Times New Roman" w:cs="Times New Roman"/>
          <w:sz w:val="28"/>
        </w:rPr>
      </w:pPr>
      <w:r w:rsidRPr="00571724">
        <w:rPr>
          <w:rFonts w:ascii="Times New Roman" w:hAnsi="Times New Roman" w:cs="Times New Roman"/>
          <w:sz w:val="28"/>
        </w:rPr>
        <w:t xml:space="preserve">Заместитель руководителя </w:t>
      </w:r>
    </w:p>
    <w:p w:rsidR="000A1622" w:rsidRDefault="000A1622">
      <w:pPr>
        <w:spacing w:after="0" w:line="360" w:lineRule="atLeast"/>
        <w:ind w:firstLine="1290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Управления </w:t>
      </w:r>
      <w:r w:rsidR="00BC4F90" w:rsidRPr="00571724">
        <w:rPr>
          <w:rFonts w:ascii="Times New Roman" w:hAnsi="Times New Roman" w:cs="Times New Roman"/>
          <w:sz w:val="28"/>
        </w:rPr>
        <w:t>Федерального казначейства</w:t>
      </w:r>
    </w:p>
    <w:p w:rsidR="008F0E76" w:rsidRPr="00571724" w:rsidRDefault="000A1622">
      <w:pPr>
        <w:spacing w:after="0" w:line="360" w:lineRule="atLeast"/>
        <w:ind w:firstLine="1290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Чеченской Республике</w:t>
      </w:r>
      <w:r w:rsidR="00BC4F90" w:rsidRPr="00571724">
        <w:rPr>
          <w:rFonts w:ascii="Times New Roman" w:hAnsi="Times New Roman" w:cs="Times New Roman"/>
          <w:sz w:val="28"/>
        </w:rPr>
        <w:t xml:space="preserve"> _________________ /</w:t>
      </w:r>
      <w:r>
        <w:rPr>
          <w:rFonts w:ascii="Times New Roman" w:hAnsi="Times New Roman" w:cs="Times New Roman"/>
          <w:sz w:val="28"/>
        </w:rPr>
        <w:t>С.С. Джунаидов</w:t>
      </w:r>
      <w:r w:rsidR="00BC4F90" w:rsidRPr="00571724">
        <w:rPr>
          <w:rFonts w:ascii="Times New Roman" w:hAnsi="Times New Roman" w:cs="Times New Roman"/>
          <w:sz w:val="28"/>
        </w:rPr>
        <w:t>/</w:t>
      </w:r>
    </w:p>
    <w:p w:rsidR="008F0E76" w:rsidRPr="00571724" w:rsidRDefault="008F0E76">
      <w:pPr>
        <w:spacing w:after="0" w:line="240" w:lineRule="auto"/>
        <w:ind w:firstLine="1573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E76" w:rsidRPr="00571724" w:rsidRDefault="00BC4F90">
      <w:pPr>
        <w:spacing w:after="0" w:line="240" w:lineRule="auto"/>
        <w:ind w:firstLine="180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724">
        <w:rPr>
          <w:rFonts w:ascii="Times New Roman" w:eastAsia="Times New Roman" w:hAnsi="Times New Roman" w:cs="Times New Roman"/>
          <w:sz w:val="28"/>
          <w:szCs w:val="28"/>
          <w:lang w:eastAsia="ru-RU"/>
        </w:rPr>
        <w:t>__.__.2016</w:t>
      </w:r>
    </w:p>
    <w:sectPr w:rsidR="008F0E76" w:rsidRPr="00571724" w:rsidSect="00897CF6">
      <w:headerReference w:type="default" r:id="rId8"/>
      <w:pgSz w:w="23814" w:h="16840" w:orient="landscape" w:code="8"/>
      <w:pgMar w:top="1239" w:right="141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275" w:rsidRDefault="00F57275">
      <w:pPr>
        <w:spacing w:after="0" w:line="240" w:lineRule="auto"/>
      </w:pPr>
      <w:r>
        <w:separator/>
      </w:r>
    </w:p>
  </w:endnote>
  <w:endnote w:type="continuationSeparator" w:id="0">
    <w:p w:rsidR="00F57275" w:rsidRDefault="00F5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275" w:rsidRDefault="00F57275">
      <w:pPr>
        <w:spacing w:after="0" w:line="240" w:lineRule="auto"/>
      </w:pPr>
      <w:r>
        <w:separator/>
      </w:r>
    </w:p>
  </w:footnote>
  <w:footnote w:type="continuationSeparator" w:id="0">
    <w:p w:rsidR="00F57275" w:rsidRDefault="00F57275">
      <w:pPr>
        <w:spacing w:after="0" w:line="240" w:lineRule="auto"/>
      </w:pPr>
      <w:r>
        <w:continuationSeparator/>
      </w:r>
    </w:p>
  </w:footnote>
  <w:footnote w:id="1">
    <w:p w:rsidR="0033354B" w:rsidRDefault="0033354B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footnoteRef/>
      </w:r>
      <w:r>
        <w:rPr>
          <w:rFonts w:ascii="Times New Roman" w:hAnsi="Times New Roman" w:cs="Times New Roman"/>
        </w:rPr>
        <w:t xml:space="preserve"> Перечень рассматриваемых вопросов может быть расширен по решению руководителя </w:t>
      </w:r>
      <w:r w:rsidR="00897CF6">
        <w:rPr>
          <w:rFonts w:ascii="Times New Roman" w:hAnsi="Times New Roman" w:cs="Times New Roman"/>
        </w:rPr>
        <w:t>Управления</w:t>
      </w:r>
      <w:r>
        <w:rPr>
          <w:rFonts w:ascii="Times New Roman" w:hAnsi="Times New Roman" w:cs="Times New Roman"/>
        </w:rPr>
        <w:t xml:space="preserve"> Федерального казначейства</w:t>
      </w:r>
      <w:r w:rsidR="00897CF6">
        <w:rPr>
          <w:rFonts w:ascii="Times New Roman" w:hAnsi="Times New Roman" w:cs="Times New Roman"/>
        </w:rPr>
        <w:t xml:space="preserve"> по Чеченской Республике</w:t>
      </w:r>
      <w:r>
        <w:rPr>
          <w:rFonts w:ascii="Times New Roman" w:hAnsi="Times New Roman" w:cs="Times New Roman"/>
        </w:rPr>
        <w:t xml:space="preserve"> или лица, его замещающего.</w:t>
      </w:r>
    </w:p>
  </w:footnote>
  <w:footnote w:id="2">
    <w:p w:rsidR="0033354B" w:rsidRDefault="0033354B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footnoteRef/>
      </w:r>
      <w:r>
        <w:rPr>
          <w:rFonts w:ascii="Times New Roman" w:hAnsi="Times New Roman" w:cs="Times New Roman"/>
        </w:rPr>
        <w:t xml:space="preserve"> Приведен примерный минимальный перечень участников мероприятий со стороны </w:t>
      </w:r>
      <w:r w:rsidR="00897CF6">
        <w:rPr>
          <w:rFonts w:ascii="Times New Roman" w:hAnsi="Times New Roman" w:cs="Times New Roman"/>
        </w:rPr>
        <w:t>Управления Федерального казначейства по Чеченской Республике</w:t>
      </w:r>
      <w:r>
        <w:rPr>
          <w:rFonts w:ascii="Times New Roman" w:hAnsi="Times New Roman" w:cs="Times New Roman"/>
        </w:rPr>
        <w:t xml:space="preserve">, который может быть расширен по решению руководителя </w:t>
      </w:r>
      <w:r w:rsidR="00897CF6">
        <w:rPr>
          <w:rFonts w:ascii="Times New Roman" w:hAnsi="Times New Roman" w:cs="Times New Roman"/>
        </w:rPr>
        <w:t>Управления Федерального казначейства по Чеченской Республике</w:t>
      </w:r>
      <w:r>
        <w:rPr>
          <w:rFonts w:ascii="Times New Roman" w:hAnsi="Times New Roman" w:cs="Times New Roman"/>
        </w:rPr>
        <w:t xml:space="preserve"> или лица, его замещающего.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20955398"/>
      <w:docPartObj>
        <w:docPartGallery w:val="Page Numbers (Top of Page)"/>
        <w:docPartUnique/>
      </w:docPartObj>
    </w:sdtPr>
    <w:sdtEndPr/>
    <w:sdtContent>
      <w:p w:rsidR="0033354B" w:rsidRDefault="0033354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D98">
          <w:rPr>
            <w:rFonts w:ascii="Times New Roman" w:hAnsi="Times New Roman" w:cs="Times New Roman"/>
            <w:noProof/>
            <w:sz w:val="24"/>
            <w:szCs w:val="24"/>
          </w:rPr>
          <w:t>8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354B" w:rsidRDefault="003335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76"/>
    <w:rsid w:val="00010036"/>
    <w:rsid w:val="000A1622"/>
    <w:rsid w:val="00105E7D"/>
    <w:rsid w:val="00176606"/>
    <w:rsid w:val="002D5D78"/>
    <w:rsid w:val="0033354B"/>
    <w:rsid w:val="003D7173"/>
    <w:rsid w:val="004A2A06"/>
    <w:rsid w:val="00540C79"/>
    <w:rsid w:val="00571724"/>
    <w:rsid w:val="00571F26"/>
    <w:rsid w:val="00603B74"/>
    <w:rsid w:val="00611B2F"/>
    <w:rsid w:val="006670A8"/>
    <w:rsid w:val="006B1EB2"/>
    <w:rsid w:val="00727300"/>
    <w:rsid w:val="0077702D"/>
    <w:rsid w:val="00783A81"/>
    <w:rsid w:val="007E1203"/>
    <w:rsid w:val="008368C9"/>
    <w:rsid w:val="00897CF6"/>
    <w:rsid w:val="008F0E76"/>
    <w:rsid w:val="00942D98"/>
    <w:rsid w:val="00A67048"/>
    <w:rsid w:val="00BC4F90"/>
    <w:rsid w:val="00BC59CB"/>
    <w:rsid w:val="00BD5E4D"/>
    <w:rsid w:val="00BF5F80"/>
    <w:rsid w:val="00D6360C"/>
    <w:rsid w:val="00E61D4A"/>
    <w:rsid w:val="00F35B91"/>
    <w:rsid w:val="00F57275"/>
    <w:rsid w:val="00FC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1098D-428E-4217-BFE7-D238B516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2955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Дець Дмитрий Анатольевич</dc:creator>
  <cp:lastModifiedBy>Яндаров Рустам Русланович</cp:lastModifiedBy>
  <cp:revision>2</cp:revision>
  <cp:lastPrinted>2016-11-08T13:10:00Z</cp:lastPrinted>
  <dcterms:created xsi:type="dcterms:W3CDTF">2016-11-09T14:12:00Z</dcterms:created>
  <dcterms:modified xsi:type="dcterms:W3CDTF">2016-11-09T14:12:00Z</dcterms:modified>
</cp:coreProperties>
</file>